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10A58A3A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</w:t>
      </w:r>
      <w:r w:rsidR="0067057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67057F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514567" w14:textId="4B2C6F59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4-400 AS</w:t>
      </w:r>
      <w:r w:rsidR="0067057F">
        <w:rPr>
          <w:rFonts w:ascii="Arial" w:hAnsi="Arial"/>
          <w:b/>
          <w:sz w:val="20"/>
          <w:lang w:bidi="de-DE"/>
        </w:rPr>
        <w:t>2</w:t>
      </w:r>
    </w:p>
    <w:p w14:paraId="63E0612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7E58C073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4-400 Ausbaustufe </w:t>
      </w:r>
      <w:r w:rsidR="0067057F">
        <w:rPr>
          <w:rFonts w:ascii="Arial" w:hAnsi="Arial"/>
          <w:b/>
          <w:sz w:val="20"/>
          <w:lang w:bidi="de-DE"/>
        </w:rPr>
        <w:t>2</w:t>
      </w:r>
    </w:p>
    <w:p w14:paraId="57734D68" w14:textId="77777777" w:rsidR="0067057F" w:rsidRDefault="00065DD4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  <w:r w:rsidR="0067057F" w:rsidRPr="0067057F">
        <w:rPr>
          <w:rFonts w:ascii="Arial" w:hAnsi="Arial"/>
          <w:b/>
          <w:bCs/>
          <w:sz w:val="20"/>
          <w:lang w:bidi="de-DE"/>
        </w:rPr>
        <w:t xml:space="preserve"> </w:t>
      </w:r>
    </w:p>
    <w:p w14:paraId="33BE9FD0" w14:textId="43E586DB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77A4D303" w14:textId="3305C85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3F46FC74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halbautomatische Entsorgungseinrichtung</w:t>
      </w:r>
    </w:p>
    <w:p w14:paraId="214FD385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manueller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0E7265F1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manueller Umschaltung Mischen/Entleeren über Mixerpumpe</w:t>
      </w:r>
    </w:p>
    <w:p w14:paraId="55BD931C" w14:textId="77777777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Mix-Schredder-Pumpe</w:t>
      </w:r>
    </w:p>
    <w:p w14:paraId="6FB46448" w14:textId="77777777" w:rsidR="00065DD4" w:rsidRP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geeignet auch für erhöhte Zulau</w:t>
      </w:r>
      <w:r>
        <w:rPr>
          <w:rFonts w:ascii="Arial" w:hAnsi="Arial"/>
          <w:sz w:val="20"/>
          <w:lang w:bidi="de-DE"/>
        </w:rPr>
        <w:t>f</w:t>
      </w:r>
      <w:r>
        <w:rPr>
          <w:rFonts w:ascii="Arial" w:hAnsi="Arial"/>
          <w:sz w:val="20"/>
          <w:lang w:bidi="de-DE"/>
        </w:rPr>
        <w:t>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62DA898C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4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5B09D728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  <w:t>4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 xml:space="preserve">Gesamtgewicht  </w:t>
      </w:r>
      <w:r w:rsidR="00065DD4">
        <w:rPr>
          <w:rFonts w:ascii="Arial" w:hAnsi="Arial"/>
          <w:sz w:val="20"/>
          <w:lang w:bidi="de-DE"/>
        </w:rPr>
        <w:tab/>
      </w:r>
      <w:proofErr w:type="gramEnd"/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D188F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Inkl</w:t>
      </w:r>
      <w:proofErr w:type="spellEnd"/>
    </w:p>
    <w:p w14:paraId="3E7F99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Technische Daten Mix-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</w:p>
    <w:p w14:paraId="40266D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Als Mischsystem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vor dem Entsorgen.</w:t>
      </w:r>
    </w:p>
    <w:p w14:paraId="1D3699F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gramStart"/>
      <w:r>
        <w:rPr>
          <w:rFonts w:ascii="Arial" w:hAnsi="Arial"/>
          <w:sz w:val="20"/>
          <w:lang w:bidi="de-DE"/>
        </w:rPr>
        <w:t>Motorleistung :</w:t>
      </w:r>
      <w:proofErr w:type="gramEnd"/>
      <w:r>
        <w:rPr>
          <w:rFonts w:ascii="Arial" w:hAnsi="Arial"/>
          <w:sz w:val="20"/>
          <w:lang w:bidi="de-DE"/>
        </w:rPr>
        <w:t xml:space="preserve"> P2 =1,5 kW / 400V</w:t>
      </w:r>
    </w:p>
    <w:p w14:paraId="52BE151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2820 min-1</w:t>
      </w:r>
    </w:p>
    <w:p w14:paraId="613BE43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Betriebsspannung: 400V</w:t>
      </w:r>
    </w:p>
    <w:p w14:paraId="51AE78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Nennfrequenz: 50 Hz</w:t>
      </w:r>
    </w:p>
    <w:p w14:paraId="2D4C104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I = 4,9 A bei 400 V 50 Hz</w:t>
      </w:r>
    </w:p>
    <w:p w14:paraId="5A18553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IP 54 (optional IP 68)</w:t>
      </w:r>
    </w:p>
    <w:p w14:paraId="728B1E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Fördermedium: Abwasser</w:t>
      </w:r>
    </w:p>
    <w:p w14:paraId="5E13E78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Fördermenge: ca. 20 m³/h bei</w:t>
      </w:r>
    </w:p>
    <w:p w14:paraId="3CA5BFB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Förderdruck: ca. 0, 7 bar</w:t>
      </w:r>
    </w:p>
    <w:p w14:paraId="3DB9C17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Schaltung für manuelle Ausbaustufe 1</w:t>
      </w:r>
    </w:p>
    <w:p w14:paraId="1A403CE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D6D9D73" w14:textId="6080192A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20.04.400-AS </w:t>
      </w:r>
      <w:r w:rsidR="0067057F">
        <w:rPr>
          <w:rFonts w:ascii="Arial" w:hAnsi="Arial"/>
          <w:sz w:val="20"/>
          <w:lang w:bidi="de-DE"/>
        </w:rPr>
        <w:t>2</w:t>
      </w:r>
    </w:p>
    <w:p w14:paraId="613E005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60FBA4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6A1DB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602F33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A39308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F06FFE2" w14:textId="29BA131F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5A93695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437A0B4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105BC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5A9D63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62FAD0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8A3EBB" w14:paraId="7E04F9B1" w14:textId="77777777">
        <w:tc>
          <w:tcPr>
            <w:tcW w:w="2000" w:type="dxa"/>
          </w:tcPr>
          <w:p w14:paraId="64EB9E5C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3E27200A" w14:textId="481E10A6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20.04.400-AS</w:t>
            </w:r>
            <w:r w:rsidR="0067057F">
              <w:rPr>
                <w:rFonts w:ascii="Arial" w:hAnsi="Arial"/>
                <w:sz w:val="20"/>
                <w:lang w:bidi="de-DE"/>
              </w:rPr>
              <w:t>2</w:t>
            </w:r>
          </w:p>
        </w:tc>
      </w:tr>
    </w:tbl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C7B55"/>
    <w:rsid w:val="00621BB4"/>
    <w:rsid w:val="0067057F"/>
    <w:rsid w:val="008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2020-09-28T14:00:00Z</cp:lastPrinted>
  <dcterms:created xsi:type="dcterms:W3CDTF">2020-09-28T14:05:00Z</dcterms:created>
  <dcterms:modified xsi:type="dcterms:W3CDTF">2020-09-28T14:05:00Z</dcterms:modified>
</cp:coreProperties>
</file>